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7CA1D">
      <w:pPr>
        <w:spacing w:line="240" w:lineRule="auto"/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10 вопросов об ОРКСЭ: зачем, про что, кто его преподает и какой модуль выбрать?</w:t>
      </w:r>
    </w:p>
    <w:p w14:paraId="7941768D">
      <w:pPr>
        <w:spacing w:line="240" w:lineRule="auto"/>
        <w:jc w:val="both"/>
        <w:rPr>
          <w:rFonts w:hint="default" w:ascii="Times New Roman" w:hAnsi="Times New Roman" w:cs="Times New Roman"/>
        </w:rPr>
      </w:pPr>
    </w:p>
    <w:p w14:paraId="5F6DEC04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1. Это обязательный предмет? Есть ли возможность от него отказаться?</w:t>
      </w:r>
    </w:p>
    <w:p w14:paraId="17044BC5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Предмет ОРКСЭ является обязательным для изучения в 4-м классе. Согласно нормативным документам, с 1 сентября 2012 года изучение предмета ОРКСЭ введено во всех образовательных организациях РФ, поэтому отказаться от него нельзя.</w:t>
      </w:r>
    </w:p>
    <w:p w14:paraId="1ADB70C7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2. Можно ли делегировать выбор модуля учителю или директору?</w:t>
      </w:r>
    </w:p>
    <w:p w14:paraId="6F823C36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Выбор одного из модулей ОРКСЭ по закону осуществляется родителями (законными представителями) обучающихся. Принятие решения о записи ребенка на изучение определенного модуля без согласия его родителей (законных представителей) не допускается. Представители школьной администрации, учителя, работники органов управления образованием ни в коем случае не должны выбирать за семью модуль курса, определять без учета мнения родителей ребенка, какой именно модуль он будет изучать.</w:t>
      </w:r>
    </w:p>
    <w:p w14:paraId="724CCD1D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3. Если нам в нашей школе не предоставили выбора модуля, что делать?</w:t>
      </w:r>
    </w:p>
    <w:p w14:paraId="0765C827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Если вам как родителю не предоставили возможность выбора модуля, например 80% родителей за изучение «Основ православной культуры», а вам предлагают выбрать «Основы светской этики», то следует обратиться к администрации школы с коллективным заявлением от родительского сообщества класса. Выбор модуля обязан быть предоставлен. О подготовке педагога к преподаванию модуля вы узнаете в 6-м пункте.</w:t>
      </w:r>
    </w:p>
    <w:p w14:paraId="66BC21F5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4. Может ли мой ребенок изучать несколько модулей одновременно, можно ли поменять модуль в процессе обучения и как это будет происходить?</w:t>
      </w:r>
    </w:p>
    <w:p w14:paraId="5A6FB122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Родителям необходимо выбрать только один модуль. В исключительных случаях родители (законные представители) могут изменить свой выбор модуля после подведения итогов родительских собраний. Для этого родители должны письменно обратиться к директору школы. Решение об удовлетворении такого заявления принимается директором по согласованию с педагогами, которые будут преподавать выбранный модуль. Изменение выбора оформляется новым заявлением родителей, которое хранится в школе вместе с первоначальным заявлением.</w:t>
      </w:r>
    </w:p>
    <w:p w14:paraId="09EB4C3B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5. Почему этот предмет включили в школьную программу, зачем он моему ребенку?</w:t>
      </w:r>
    </w:p>
    <w:p w14:paraId="22D835F9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В соответствии с распоряжением правительства Российской Федерации от 28 января 2012 г. № 84-р, начиная с 1 сентября 2012 года установлено обязательное изучение комплексного учебного курса «Основы религиозных культур и светской этики». Важно отметить, что это не склонение ребенка к выбору какой-то из традиционных религий, а культурологический предмет. Он направлен на духовно-нравственное развитие ребенка в соответствии с семейными и общероссийскими ценностями. Согласитесь, что гораздо интересней ходить в картинную галерею, если вы знаете, что за сюжеты, например, из Ветхого или Нового завета изображены на картинах. В рамках изучения предмета дети узнают о нравственных принципах, об исторических и культурных традициях своей Родины, учатся быть добрее. Если открыть учебник, например, «Основ православной культуры», то вы увидите такие темы уроков, как «Россия — наша Родина», «Родители и дети», «Любовь — вершина добродетелей».</w:t>
      </w:r>
    </w:p>
    <w:p w14:paraId="5B9B5052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6. Откуда берутся преподаватели ОРКСЭ, в частности ОПК, и что делать, если у нас в школе их нет?</w:t>
      </w:r>
    </w:p>
    <w:p w14:paraId="706542D6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В педагогических вузах и колледжах действительно этому не учат. Вести учебные модули ОРКСЭ могут учителя, которые прошли обучение на курсах повышения квалификации и имеют документ установленного образца. Директор заранее направляет на обучение педагога, которого планируется поставить на преподавание того или иного модуля. За 12 лет с момента появления модуля появилось много качественных курсов подготовки. Как правило, преподавание модуля выбирают учителя младших классов (то есть классные руководители ваших детей) или преподаватели-предметники, которые уже имеют сильную гуманитарную базу.</w:t>
      </w:r>
    </w:p>
    <w:p w14:paraId="77C1FEE7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7. Сколько классов длится обучение ОРКСЭ?</w:t>
      </w:r>
    </w:p>
    <w:p w14:paraId="685CEB29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Предмет ОРКСЭ изучается только в 4-м классе в объеме 34 часа в год, то есть 1 час в неделю.</w:t>
      </w:r>
    </w:p>
    <w:p w14:paraId="4FB67EDA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8. Имеет ли право школа пригласить священнослужителя на урок или водить</w:t>
      </w:r>
      <w:r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детей в церковь (мечеть, синагогу, буддийский храм)?</w:t>
      </w:r>
    </w:p>
    <w:p w14:paraId="272D4DCF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Такое решение может быть принято на уровне администрации школы по предварительному согласованию с родителями.</w:t>
      </w:r>
    </w:p>
    <w:p w14:paraId="100EC529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9. Что делать, если я категорически против любого из этих модулей?</w:t>
      </w:r>
    </w:p>
    <w:p w14:paraId="21AE69E6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Придется пересмотреть свое мнение. Данная позиция препятствует получению ребенком права на образование, что является нарушением 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"https://www.consultant.ru/document/cons_doc_LAW_140174/" \t "_blank"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4"/>
          <w:rFonts w:hint="default" w:ascii="Times New Roman" w:hAnsi="Times New Roman" w:eastAsia="Times New Roman" w:cs="Times New Roman"/>
          <w:i/>
          <w:iCs/>
          <w:sz w:val="24"/>
          <w:szCs w:val="24"/>
          <w:lang w:eastAsia="ru-RU"/>
        </w:rPr>
        <w:t>Федерального закона от 29.12.2012 № 273-ФЗ (ред. от 25.12.2023) «Об образовании в Российской Федерации»</w:t>
      </w:r>
      <w:r>
        <w:rPr>
          <w:rStyle w:val="4"/>
          <w:rFonts w:hint="default" w:ascii="Times New Roman" w:hAnsi="Times New Roman" w:eastAsia="Times New Roman" w:cs="Times New Roman"/>
          <w:i/>
          <w:iCs/>
          <w:sz w:val="24"/>
          <w:szCs w:val="24"/>
          <w:lang w:eastAsia="ru-RU"/>
        </w:rPr>
        <w:fldChar w:fldCharType="end"/>
      </w: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. Вы можете познакомиться с преподавателями, посмотреть учебники и, возможно, смените гнев на милость.</w:t>
      </w:r>
    </w:p>
    <w:p w14:paraId="3B215247">
      <w:pPr>
        <w:spacing w:before="100" w:beforeAutospacing="1" w:after="100" w:afterAutospacing="1" w:line="240" w:lineRule="auto"/>
        <w:jc w:val="both"/>
        <w:outlineLvl w:val="1"/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b/>
          <w:bCs/>
          <w:color w:val="050D0C"/>
          <w:sz w:val="24"/>
          <w:szCs w:val="24"/>
          <w:lang w:eastAsia="ru-RU"/>
        </w:rPr>
        <w:t>10. Как я могу контролировать качество преподавания?</w:t>
      </w:r>
    </w:p>
    <w:p w14:paraId="085E50B4">
      <w:pPr>
        <w:spacing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Выстраивать доверительные отношения с ребенком, демонстрируя свою заинтересованность в изучаемых темах предмета ОРКСЭ. Проявлять активное участие в мероприятиях, проводимых в рамках изучения предмета. Не бояться задавать вопросы учителю на актуальные темы.</w:t>
      </w:r>
    </w:p>
    <w:p w14:paraId="254AB3E0">
      <w:pPr>
        <w:spacing w:before="360" w:after="360"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* Предмет «Основы религиозных культур и светской этики» включает в себя шесть модулей на выбор родителей ученика:</w:t>
      </w:r>
    </w:p>
    <w:p w14:paraId="3DE371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«Основы православной культуры»;</w:t>
      </w:r>
    </w:p>
    <w:p w14:paraId="59931A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«Основы исламской культуры»;</w:t>
      </w:r>
    </w:p>
    <w:p w14:paraId="7B64C39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«Основы буддийской культуры»;</w:t>
      </w:r>
    </w:p>
    <w:p w14:paraId="63B0DD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«Основы иудейской культуры»;</w:t>
      </w:r>
    </w:p>
    <w:p w14:paraId="133479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hint="default" w:ascii="Times New Roman" w:hAnsi="Times New Roman" w:eastAsia="Times New Roman" w:cs="Times New Roman"/>
          <w:color w:val="050D0C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«Основы религиозных культур народов России»;</w:t>
      </w:r>
    </w:p>
    <w:p w14:paraId="0E012D8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Times New Roman" w:cs="Times New Roman"/>
          <w:i/>
          <w:iCs/>
          <w:color w:val="050D0C"/>
          <w:sz w:val="24"/>
          <w:szCs w:val="24"/>
          <w:lang w:eastAsia="ru-RU"/>
        </w:rPr>
        <w:t>«Основы светской этики».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2234A6"/>
    <w:multiLevelType w:val="multilevel"/>
    <w:tmpl w:val="132234A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E94"/>
    <w:rsid w:val="003A2E94"/>
    <w:rsid w:val="003C7E83"/>
    <w:rsid w:val="0070048C"/>
    <w:rsid w:val="00C63DAC"/>
    <w:rsid w:val="7EC2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8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690</Words>
  <Characters>4427</Characters>
  <Lines>36</Lines>
  <Paragraphs>10</Paragraphs>
  <TotalTime>1</TotalTime>
  <ScaleCrop>false</ScaleCrop>
  <LinksUpToDate>false</LinksUpToDate>
  <CharactersWithSpaces>5089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2024-02-05T19:58:00Z</dcterms:created>
  <dc:creator>WIN</dc:creator>
  <cp:lastModifiedBy>novo nikolaevka</cp:lastModifiedBy>
  <dcterms:modified xsi:type="dcterms:W3CDTF">2026-07-01T06:16:51Z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eyJoZGlkIjoiMzA4MDFlYzM1Y2ZhMzM0YmE3NzBmMTNhMWE0MmViYWMiLCJ1c2VySWQiOiI4NDI1NTI4MjMxNTgifQ==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27E12BA8CCDD4B0689555138FDA0268B_12</vt:lpwstr>
  </property>
</Properties>
</file>